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D6" w:rsidRPr="007D489C" w:rsidRDefault="00B83AD6" w:rsidP="00B83AD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D3D28">
        <w:rPr>
          <w:rFonts w:asciiTheme="minorHAnsi" w:hAnsiTheme="minorHAnsi"/>
          <w:b/>
          <w:sz w:val="22"/>
          <w:szCs w:val="22"/>
          <w:u w:val="single"/>
        </w:rPr>
        <w:t xml:space="preserve">Παράρτημα </w:t>
      </w:r>
      <w:r w:rsidRPr="007D489C">
        <w:rPr>
          <w:rFonts w:asciiTheme="minorHAnsi" w:hAnsiTheme="minorHAnsi"/>
          <w:b/>
          <w:sz w:val="22"/>
          <w:szCs w:val="22"/>
          <w:u w:val="single"/>
        </w:rPr>
        <w:t>6</w:t>
      </w:r>
    </w:p>
    <w:p w:rsidR="00B83AD6" w:rsidRPr="008D3D28" w:rsidRDefault="00B83AD6" w:rsidP="00B83AD6">
      <w:pPr>
        <w:jc w:val="center"/>
        <w:rPr>
          <w:rFonts w:asciiTheme="minorHAnsi" w:hAnsiTheme="minorHAnsi"/>
          <w:sz w:val="22"/>
          <w:szCs w:val="22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p w:rsidR="00B83AD6" w:rsidRPr="00B66EE0" w:rsidRDefault="00B83AD6" w:rsidP="00B83AD6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D36F10">
        <w:rPr>
          <w:rFonts w:asciiTheme="minorHAnsi" w:hAnsiTheme="minorHAnsi" w:cs="Calibri"/>
          <w:b/>
          <w:bCs/>
          <w:sz w:val="20"/>
          <w:szCs w:val="20"/>
        </w:rPr>
        <w:t>«</w:t>
      </w:r>
      <w:r w:rsidRPr="00D36F10">
        <w:rPr>
          <w:rFonts w:asciiTheme="minorHAnsi" w:eastAsia="Calibri" w:hAnsiTheme="minorHAnsi" w:cs="Calibri"/>
          <w:b/>
          <w:sz w:val="20"/>
          <w:szCs w:val="20"/>
        </w:rPr>
        <w:t>Πρόγραμμα Οικονομικής Ενίσχυσης Επιμελών Φοιτητών/τριών που ανήκουν σε Ευπαθείς Κοινωνικές Ομάδες (ΕΚΟ) - Β’ Κύκλος»</w:t>
      </w:r>
      <w:r>
        <w:rPr>
          <w:rFonts w:asciiTheme="minorHAnsi" w:eastAsia="Calibri" w:hAnsiTheme="minorHAnsi" w:cs="Calibri"/>
          <w:b/>
          <w:sz w:val="20"/>
          <w:szCs w:val="20"/>
        </w:rPr>
        <w:t>,</w:t>
      </w:r>
      <w:r w:rsidRPr="00B66EE0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B66EE0">
        <w:rPr>
          <w:rFonts w:asciiTheme="minorHAnsi" w:eastAsia="Calibri" w:hAnsiTheme="minorHAnsi" w:cstheme="minorHAnsi"/>
          <w:sz w:val="20"/>
          <w:szCs w:val="20"/>
        </w:rPr>
        <w:t>του Επιχειρησιακού Προγράμματος «Ανάπτυξη Ανθρώπινου Δυναμικού, Εκπαίδευση και Διά Βίου Μάθηση», που συγχρηματοδοτείται από την Ελλάδα και την Ε.Ε. (Ευρωπαϊκό Κοινωνικό Ταμείο)</w:t>
      </w:r>
    </w:p>
    <w:p w:rsidR="00B83AD6" w:rsidRPr="008D3D28" w:rsidRDefault="00B83AD6" w:rsidP="00B83AD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p w:rsidR="00B83AD6" w:rsidRPr="00E26CCD" w:rsidRDefault="00B83AD6" w:rsidP="00B83AD6">
      <w:pPr>
        <w:spacing w:before="120" w:line="264" w:lineRule="auto"/>
        <w:ind w:left="-142"/>
        <w:jc w:val="center"/>
        <w:rPr>
          <w:rFonts w:asciiTheme="minorHAnsi" w:hAnsiTheme="minorHAnsi"/>
          <w:b/>
          <w:i/>
          <w:sz w:val="20"/>
          <w:szCs w:val="20"/>
        </w:rPr>
      </w:pPr>
      <w:r w:rsidRPr="00E26CCD">
        <w:rPr>
          <w:rFonts w:asciiTheme="minorHAnsi" w:hAnsiTheme="minorHAnsi"/>
          <w:b/>
          <w:sz w:val="22"/>
          <w:szCs w:val="22"/>
        </w:rPr>
        <w:t>«Τυποποιημένος πίνακας ελάχιστου απαιτούμενου αριθμού μαθημάτων»</w:t>
      </w:r>
    </w:p>
    <w:p w:rsidR="00B83AD6" w:rsidRPr="009B1A2D" w:rsidRDefault="00B83AD6" w:rsidP="00B83AD6">
      <w:pPr>
        <w:spacing w:before="120" w:line="264" w:lineRule="auto"/>
        <w:ind w:left="-142"/>
        <w:jc w:val="center"/>
        <w:rPr>
          <w:rFonts w:asciiTheme="minorHAnsi" w:hAnsiTheme="minorHAnsi"/>
          <w:i/>
          <w:sz w:val="20"/>
          <w:szCs w:val="20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tbl>
      <w:tblPr>
        <w:tblW w:w="6560" w:type="dxa"/>
        <w:jc w:val="center"/>
        <w:tblInd w:w="98" w:type="dxa"/>
        <w:tblLook w:val="04A0"/>
      </w:tblPr>
      <w:tblGrid>
        <w:gridCol w:w="2482"/>
        <w:gridCol w:w="1417"/>
        <w:gridCol w:w="1261"/>
        <w:gridCol w:w="1400"/>
      </w:tblGrid>
      <w:tr w:rsidR="00B83AD6" w:rsidRPr="00E26CCD" w:rsidTr="00B25B93">
        <w:trPr>
          <w:trHeight w:val="1245"/>
          <w:jc w:val="center"/>
        </w:trPr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83AD6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Μαθήματα </w:t>
            </w:r>
            <w:proofErr w:type="spellStart"/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προγ</w:t>
            </w:r>
            <w:proofErr w:type="spellEnd"/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τος</w:t>
            </w:r>
            <w:proofErr w:type="spellEnd"/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σπουδών (χειμερινού </w:t>
            </w:r>
            <w:proofErr w:type="spellStart"/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εξαμ</w:t>
            </w:r>
            <w:proofErr w:type="spellEnd"/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. ή </w:t>
            </w:r>
            <w:proofErr w:type="spellStart"/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ακαδ</w:t>
            </w:r>
            <w:proofErr w:type="spellEnd"/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 έτους)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2016 - 2017 Προϋπόθεση συμμετοχής 60%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2017 - 2018 Ενδιάμεσο παραδοτέο 40%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2017 - 2018 Τελικό παραδοτέο       65%</w:t>
            </w:r>
          </w:p>
        </w:tc>
      </w:tr>
      <w:tr w:rsidR="00B83AD6" w:rsidRPr="00E26CCD" w:rsidTr="00B25B93">
        <w:trPr>
          <w:trHeight w:val="315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83AD6" w:rsidRPr="00E26CCD" w:rsidTr="00B25B93">
        <w:trPr>
          <w:trHeight w:val="315"/>
          <w:jc w:val="center"/>
        </w:trPr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B83AD6" w:rsidRPr="00E26CCD" w:rsidTr="00B25B93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B83AD6" w:rsidRPr="00E26CCD" w:rsidTr="00B25B93">
        <w:trPr>
          <w:trHeight w:val="315"/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26CC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AD6" w:rsidRPr="00E26CCD" w:rsidRDefault="00B83AD6" w:rsidP="00B25B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26CC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</w:t>
            </w:r>
          </w:p>
        </w:tc>
      </w:tr>
    </w:tbl>
    <w:p w:rsidR="00B83AD6" w:rsidRDefault="00B83AD6" w:rsidP="00B83AD6">
      <w:pPr>
        <w:spacing w:before="120" w:line="264" w:lineRule="auto"/>
        <w:ind w:left="-142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B83AD6" w:rsidRPr="00E26CCD" w:rsidRDefault="00B83AD6" w:rsidP="00B83AD6">
      <w:pPr>
        <w:spacing w:before="120" w:line="264" w:lineRule="auto"/>
        <w:ind w:left="-142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26CCD">
        <w:rPr>
          <w:rFonts w:asciiTheme="minorHAnsi" w:hAnsiTheme="minorHAnsi"/>
          <w:b/>
          <w:sz w:val="20"/>
          <w:szCs w:val="20"/>
          <w:u w:val="single"/>
        </w:rPr>
        <w:t>ΠΑΡΑΤΗΡΗΣΕΙΣ</w:t>
      </w:r>
    </w:p>
    <w:p w:rsidR="00B83AD6" w:rsidRPr="00B82202" w:rsidRDefault="00B83AD6" w:rsidP="00B83AD6">
      <w:pPr>
        <w:spacing w:before="120" w:line="264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«</w:t>
      </w:r>
      <w:r w:rsidRPr="001462CA">
        <w:rPr>
          <w:rFonts w:asciiTheme="minorHAnsi" w:hAnsiTheme="minorHAnsi"/>
          <w:i/>
          <w:sz w:val="20"/>
          <w:szCs w:val="20"/>
        </w:rPr>
        <w:t>Ως μαθήματα του ενδεικτικού προγράμματος σπουδών, για τους σκοπούς της παρούσας βεβαίωσης, νοούνται και η πτυχιακή εργασία και η πρακτική άσκηση όταν η επιτυχής εξέτασή τους (ή ολοκλήρωση στην περίπτωση πρακτικής άσκησης) απαιτείται για την ολοκ</w:t>
      </w:r>
      <w:r>
        <w:rPr>
          <w:rFonts w:asciiTheme="minorHAnsi" w:hAnsiTheme="minorHAnsi"/>
          <w:i/>
          <w:sz w:val="20"/>
          <w:szCs w:val="20"/>
        </w:rPr>
        <w:t>λήρωση του προγράμματος σπουδών»</w:t>
      </w:r>
    </w:p>
    <w:p w:rsidR="00B83AD6" w:rsidRPr="0097793D" w:rsidRDefault="00B83AD6" w:rsidP="00B83AD6">
      <w:pPr>
        <w:spacing w:before="120" w:line="264" w:lineRule="auto"/>
        <w:ind w:left="-142"/>
        <w:jc w:val="both"/>
        <w:rPr>
          <w:rFonts w:asciiTheme="minorHAnsi" w:hAnsiTheme="minorHAnsi"/>
          <w:i/>
          <w:sz w:val="20"/>
          <w:szCs w:val="20"/>
        </w:rPr>
      </w:pPr>
      <w:r w:rsidRPr="0097793D">
        <w:rPr>
          <w:rFonts w:asciiTheme="minorHAnsi" w:hAnsiTheme="minorHAnsi"/>
          <w:i/>
          <w:sz w:val="20"/>
          <w:szCs w:val="20"/>
        </w:rPr>
        <w:t>«O ελάχιστος αριθμός μαθημάτων ισούται με τον προβλεπόμενο αριθμό μαθημάτων του ενδεικτικού προγράμματος σπουδών (χειμερινού εξαμήνου ή ακαδημαϊκού έτους) επί το προβλεπόμενο ποσοστό (65% ή 60% ή 40%) στρογγυλοποιημένο στον πλησιέστερο ακέραιο αριθμό. Στην περίπτωση που προκύπτει δεκαδικό μέρος ίσο με 0,50 η στρογγυλοποίηση σε ακέραιο γίνεται προς τα κάτω».</w:t>
      </w:r>
    </w:p>
    <w:p w:rsidR="00B83AD6" w:rsidRPr="009B1A2D" w:rsidRDefault="00B83AD6" w:rsidP="00B83AD6">
      <w:pPr>
        <w:spacing w:before="120" w:line="264" w:lineRule="auto"/>
        <w:ind w:left="-142"/>
        <w:jc w:val="center"/>
        <w:rPr>
          <w:rFonts w:asciiTheme="minorHAnsi" w:hAnsiTheme="minorHAnsi"/>
          <w:i/>
          <w:sz w:val="20"/>
          <w:szCs w:val="20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p w:rsidR="00B83AD6" w:rsidRPr="00B82202" w:rsidRDefault="00B83AD6" w:rsidP="00B83AD6">
      <w:pPr>
        <w:spacing w:before="120" w:line="264" w:lineRule="auto"/>
        <w:ind w:left="-142"/>
        <w:rPr>
          <w:rFonts w:asciiTheme="minorHAnsi" w:hAnsiTheme="minorHAnsi" w:cstheme="minorHAnsi"/>
          <w:sz w:val="20"/>
          <w:szCs w:val="20"/>
        </w:rPr>
      </w:pPr>
    </w:p>
    <w:p w:rsidR="008314CD" w:rsidRPr="00B83AD6" w:rsidRDefault="008314CD" w:rsidP="00B83AD6"/>
    <w:sectPr w:rsidR="008314CD" w:rsidRPr="00B83AD6" w:rsidSect="00CC14E4">
      <w:footerReference w:type="default" r:id="rId4"/>
      <w:pgSz w:w="11906" w:h="16838"/>
      <w:pgMar w:top="426" w:right="424" w:bottom="709" w:left="426" w:header="285" w:footer="3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378" w:type="dxa"/>
      <w:tblInd w:w="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28"/>
      <w:gridCol w:w="850"/>
    </w:tblGrid>
    <w:tr w:rsidR="003A2025" w:rsidTr="00F25408">
      <w:trPr>
        <w:trHeight w:val="736"/>
      </w:trPr>
      <w:tc>
        <w:tcPr>
          <w:tcW w:w="9528" w:type="dxa"/>
          <w:vAlign w:val="center"/>
        </w:tcPr>
        <w:p w:rsidR="003A2025" w:rsidRDefault="00B83AD6" w:rsidP="00CF45B2">
          <w:pPr>
            <w:pStyle w:val="a4"/>
            <w:tabs>
              <w:tab w:val="left" w:pos="2742"/>
              <w:tab w:val="center" w:pos="4890"/>
            </w:tabs>
            <w:jc w:val="center"/>
          </w:pPr>
          <w:r w:rsidRPr="005B7734">
            <w:rPr>
              <w:noProof/>
            </w:rPr>
            <w:drawing>
              <wp:inline distT="0" distB="0" distL="0" distR="0">
                <wp:extent cx="5382734" cy="470069"/>
                <wp:effectExtent l="19050" t="0" r="8416" b="0"/>
                <wp:docPr id="3" name="Εικόνα 1" descr="C:\Users\agiann\Desktop\espa epikoinwnia\logo2014-202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giann\Desktop\espa epikoinwnia\logo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6928" cy="472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  <w:vAlign w:val="center"/>
        </w:tcPr>
        <w:p w:rsidR="003A2025" w:rsidRPr="00010DCC" w:rsidRDefault="00B83AD6" w:rsidP="00BB2FBE">
          <w:pPr>
            <w:pStyle w:val="a4"/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fldChar w:fldCharType="begin"/>
          </w: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instrText xml:space="preserve"> PAGE </w:instrText>
          </w: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fldChar w:fldCharType="separate"/>
          </w:r>
          <w:r>
            <w:rPr>
              <w:rStyle w:val="a5"/>
              <w:rFonts w:asciiTheme="minorHAnsi" w:hAnsiTheme="minorHAnsi" w:cs="Calibri"/>
              <w:noProof/>
              <w:sz w:val="20"/>
              <w:szCs w:val="20"/>
            </w:rPr>
            <w:t>1</w:t>
          </w: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fldChar w:fldCharType="end"/>
          </w: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t>/</w:t>
          </w: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fldChar w:fldCharType="begin"/>
          </w: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instrText xml:space="preserve"> NUMPAGES </w:instrText>
          </w: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fldChar w:fldCharType="separate"/>
          </w:r>
          <w:r>
            <w:rPr>
              <w:rStyle w:val="a5"/>
              <w:rFonts w:asciiTheme="minorHAnsi" w:hAnsiTheme="minorHAnsi" w:cs="Calibri"/>
              <w:noProof/>
              <w:sz w:val="20"/>
              <w:szCs w:val="20"/>
            </w:rPr>
            <w:t>1</w:t>
          </w:r>
          <w:r w:rsidRPr="001E0C5B">
            <w:rPr>
              <w:rStyle w:val="a5"/>
              <w:rFonts w:asciiTheme="minorHAnsi" w:hAnsiTheme="minorHAnsi" w:cs="Calibri"/>
              <w:sz w:val="20"/>
              <w:szCs w:val="20"/>
            </w:rPr>
            <w:fldChar w:fldCharType="end"/>
          </w:r>
        </w:p>
      </w:tc>
    </w:tr>
  </w:tbl>
  <w:p w:rsidR="003A2025" w:rsidRPr="001978B7" w:rsidRDefault="00B83AD6" w:rsidP="00FC0B1A">
    <w:pPr>
      <w:pStyle w:val="a4"/>
      <w:rPr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83AD6"/>
    <w:rsid w:val="001E78AF"/>
    <w:rsid w:val="00350BC5"/>
    <w:rsid w:val="00401F2F"/>
    <w:rsid w:val="004A12D7"/>
    <w:rsid w:val="005E3F1A"/>
    <w:rsid w:val="00680841"/>
    <w:rsid w:val="00753271"/>
    <w:rsid w:val="00773964"/>
    <w:rsid w:val="008314CD"/>
    <w:rsid w:val="00A32CBD"/>
    <w:rsid w:val="00A356B1"/>
    <w:rsid w:val="00AC757D"/>
    <w:rsid w:val="00B83AD6"/>
    <w:rsid w:val="00CA5106"/>
    <w:rsid w:val="00D2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nhideWhenUsed/>
    <w:rsid w:val="00B83AD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83AD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B83AD6"/>
  </w:style>
  <w:style w:type="paragraph" w:styleId="a6">
    <w:name w:val="Balloon Text"/>
    <w:basedOn w:val="a"/>
    <w:link w:val="Char0"/>
    <w:uiPriority w:val="99"/>
    <w:semiHidden/>
    <w:unhideWhenUsed/>
    <w:rsid w:val="00B83AD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83AD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agiann</dc:creator>
  <cp:lastModifiedBy>agiann</cp:lastModifiedBy>
  <cp:revision>1</cp:revision>
  <dcterms:created xsi:type="dcterms:W3CDTF">2019-02-27T11:20:00Z</dcterms:created>
  <dcterms:modified xsi:type="dcterms:W3CDTF">2019-02-27T11:21:00Z</dcterms:modified>
</cp:coreProperties>
</file>